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A3" w:rsidRDefault="00DE29A3" w:rsidP="00DE29A3">
      <w:pPr>
        <w:pStyle w:val="NoSpacing"/>
      </w:pPr>
      <w:r>
        <w:t>Planning Board Minutes April 01, 2015</w:t>
      </w:r>
    </w:p>
    <w:p w:rsidR="00BE3FF6" w:rsidRDefault="00BE3FF6" w:rsidP="00DE29A3">
      <w:pPr>
        <w:pStyle w:val="NoSpacing"/>
      </w:pPr>
    </w:p>
    <w:p w:rsidR="00BE3FF6" w:rsidRDefault="00BE3FF6" w:rsidP="00DE29A3">
      <w:pPr>
        <w:pStyle w:val="NoSpacing"/>
      </w:pPr>
      <w:r>
        <w:t>Present: Peter Gardin</w:t>
      </w:r>
      <w:r w:rsidR="00681720">
        <w:t>er, Brian Rundlett,</w:t>
      </w:r>
      <w:r>
        <w:t xml:space="preserve"> Lewis Wills, Kyle </w:t>
      </w:r>
      <w:proofErr w:type="spellStart"/>
      <w:r>
        <w:t>Handrahan</w:t>
      </w:r>
      <w:proofErr w:type="spellEnd"/>
    </w:p>
    <w:p w:rsidR="00BE3FF6" w:rsidRDefault="00BE3FF6" w:rsidP="00DE29A3">
      <w:pPr>
        <w:pStyle w:val="NoSpacing"/>
      </w:pPr>
      <w:r>
        <w:t xml:space="preserve">Robert </w:t>
      </w:r>
      <w:proofErr w:type="spellStart"/>
      <w:r>
        <w:t>Dunphy</w:t>
      </w:r>
      <w:proofErr w:type="spellEnd"/>
      <w:r w:rsidR="00621FC0">
        <w:t>, Stacie Rundlett, Brook Gardiner, Terry Turner</w:t>
      </w:r>
    </w:p>
    <w:p w:rsidR="00DE29A3" w:rsidRDefault="00DE29A3" w:rsidP="00DE29A3">
      <w:pPr>
        <w:pStyle w:val="NoSpacing"/>
      </w:pPr>
    </w:p>
    <w:p w:rsidR="00DE29A3" w:rsidRDefault="00DE29A3" w:rsidP="00DE29A3">
      <w:pPr>
        <w:pStyle w:val="NoSpacing"/>
      </w:pPr>
      <w:r>
        <w:t>Peter called the meeting to order at 6:</w:t>
      </w:r>
      <w:r w:rsidR="00BE3FF6">
        <w:t>30 p.m.</w:t>
      </w:r>
    </w:p>
    <w:p w:rsidR="00BE3FF6" w:rsidRDefault="00BE3FF6" w:rsidP="00DE29A3">
      <w:pPr>
        <w:pStyle w:val="NoSpacing"/>
      </w:pPr>
    </w:p>
    <w:p w:rsidR="00BE3FF6" w:rsidRDefault="00BE3FF6" w:rsidP="00DE29A3">
      <w:pPr>
        <w:pStyle w:val="NoSpacing"/>
      </w:pPr>
      <w:r>
        <w:t>The Board reviewed the minutes from February 4</w:t>
      </w:r>
      <w:r w:rsidRPr="00BE3FF6">
        <w:rPr>
          <w:vertAlign w:val="superscript"/>
        </w:rPr>
        <w:t>th</w:t>
      </w:r>
      <w:r>
        <w:t xml:space="preserve">, 2015.  </w:t>
      </w:r>
      <w:r w:rsidR="00621FC0">
        <w:t>Peter motioned to accept the minutes as written, Brian 2</w:t>
      </w:r>
      <w:r w:rsidR="00621FC0" w:rsidRPr="00621FC0">
        <w:rPr>
          <w:vertAlign w:val="superscript"/>
        </w:rPr>
        <w:t>nd</w:t>
      </w:r>
      <w:r w:rsidR="00621FC0">
        <w:t xml:space="preserve"> all were in favor.</w:t>
      </w:r>
    </w:p>
    <w:p w:rsidR="00621FC0" w:rsidRDefault="00621FC0" w:rsidP="00DE29A3">
      <w:pPr>
        <w:pStyle w:val="NoSpacing"/>
      </w:pPr>
    </w:p>
    <w:p w:rsidR="00621FC0" w:rsidRDefault="00621FC0" w:rsidP="00DE29A3">
      <w:pPr>
        <w:pStyle w:val="NoSpacing"/>
      </w:pPr>
      <w:r>
        <w:t>The Board reviewed an application from Central Maine Power for Wireless Communication Towers.  (</w:t>
      </w:r>
      <w:proofErr w:type="gramStart"/>
      <w:r>
        <w:t>antennas</w:t>
      </w:r>
      <w:proofErr w:type="gramEnd"/>
      <w:r>
        <w:t xml:space="preserve"> on top of the CMP poles) There was a discussion of previously a</w:t>
      </w:r>
      <w:r w:rsidR="004E6E83">
        <w:t>pproved applications from 2012 and that</w:t>
      </w:r>
      <w:r>
        <w:t xml:space="preserve"> CMP already installed 6 new antennas,</w:t>
      </w:r>
      <w:r w:rsidR="004E6E83">
        <w:t xml:space="preserve"> so</w:t>
      </w:r>
      <w:r>
        <w:t xml:space="preserve"> this is an after the fact permit.  There was a discussion regarding repeaters that were also installed and if they were working or not.  The Board discussed a time frame for CMP to remove the repeaters if they are not working and if they leave them up they would also need to get a permit those as they are a type of wireless communication. </w:t>
      </w:r>
      <w:r w:rsidR="004E6E83">
        <w:t xml:space="preserve"> </w:t>
      </w:r>
      <w:r>
        <w:t xml:space="preserve"> The Board found that the application was complete.  </w:t>
      </w:r>
      <w:r w:rsidR="004E6E83">
        <w:t>The Board decided to give a deadline of June 1</w:t>
      </w:r>
      <w:r w:rsidR="004E6E83" w:rsidRPr="004E6E83">
        <w:rPr>
          <w:vertAlign w:val="superscript"/>
        </w:rPr>
        <w:t>st</w:t>
      </w:r>
      <w:r w:rsidR="004E6E83">
        <w:t xml:space="preserve"> to remove the repeaters and antennas that are not operational.  And any further installation of equipment would need to have another permit.  </w:t>
      </w:r>
    </w:p>
    <w:p w:rsidR="00681720" w:rsidRDefault="004E6E83" w:rsidP="00681720">
      <w:pPr>
        <w:pStyle w:val="NoSpacing"/>
      </w:pPr>
      <w:r>
        <w:t xml:space="preserve">There was a lengthy discussion about the error in communication and why the antennas were installed without a proper permit.  The Board continued to review the application and approved several waivers that were requested within the application.  The waivers were the same that were approved on previous application.  </w:t>
      </w:r>
      <w:r w:rsidR="00681720">
        <w:t>Lewis motioned to accept the application and the waivers as written, Brian 2</w:t>
      </w:r>
      <w:r w:rsidR="00681720" w:rsidRPr="00681720">
        <w:rPr>
          <w:vertAlign w:val="superscript"/>
        </w:rPr>
        <w:t>nd</w:t>
      </w:r>
      <w:r w:rsidR="00681720">
        <w:t xml:space="preserve"> all were in favor.   </w:t>
      </w:r>
      <w:r w:rsidR="00681720">
        <w:t>The Board set a date for a public hearing on this matter for May 6</w:t>
      </w:r>
      <w:r w:rsidR="00681720" w:rsidRPr="004E6E83">
        <w:rPr>
          <w:vertAlign w:val="superscript"/>
        </w:rPr>
        <w:t>th</w:t>
      </w:r>
      <w:r w:rsidR="00681720">
        <w:t xml:space="preserve"> at 6:00 p.m.</w:t>
      </w:r>
      <w:r w:rsidR="00681720">
        <w:t xml:space="preserve">  </w:t>
      </w:r>
    </w:p>
    <w:p w:rsidR="00681720" w:rsidRDefault="00681720" w:rsidP="00681720">
      <w:pPr>
        <w:pStyle w:val="NoSpacing"/>
      </w:pPr>
      <w:r>
        <w:t xml:space="preserve">Terry and Stacie discussed the process of notifying abutters and publication of the Public Hearing.  </w:t>
      </w:r>
    </w:p>
    <w:p w:rsidR="00681720" w:rsidRDefault="00681720" w:rsidP="00681720">
      <w:pPr>
        <w:pStyle w:val="NoSpacing"/>
      </w:pPr>
    </w:p>
    <w:p w:rsidR="00681720" w:rsidRDefault="00681720" w:rsidP="00681720">
      <w:pPr>
        <w:pStyle w:val="NoSpacing"/>
      </w:pPr>
      <w:r>
        <w:t>Peter motioned to adjourn the meeting at 7:35 p.m. Brian 2</w:t>
      </w:r>
      <w:r w:rsidRPr="00681720">
        <w:rPr>
          <w:vertAlign w:val="superscript"/>
        </w:rPr>
        <w:t>nd</w:t>
      </w:r>
      <w:r>
        <w:t xml:space="preserve"> and all were in favor.</w:t>
      </w:r>
      <w:bookmarkStart w:id="0" w:name="_GoBack"/>
      <w:bookmarkEnd w:id="0"/>
    </w:p>
    <w:p w:rsidR="00681720" w:rsidRDefault="00681720" w:rsidP="00DE29A3">
      <w:pPr>
        <w:pStyle w:val="NoSpacing"/>
      </w:pPr>
    </w:p>
    <w:p w:rsidR="004E6E83" w:rsidRDefault="004E6E83" w:rsidP="00DE29A3">
      <w:pPr>
        <w:pStyle w:val="NoSpacing"/>
      </w:pPr>
    </w:p>
    <w:p w:rsidR="004E6E83" w:rsidRDefault="004E6E83" w:rsidP="00DE29A3">
      <w:pPr>
        <w:pStyle w:val="NoSpacing"/>
      </w:pPr>
    </w:p>
    <w:sectPr w:rsidR="004E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A3"/>
    <w:rsid w:val="002D2356"/>
    <w:rsid w:val="004E6E83"/>
    <w:rsid w:val="00621FC0"/>
    <w:rsid w:val="00681720"/>
    <w:rsid w:val="00BE3FF6"/>
    <w:rsid w:val="00DE29A3"/>
    <w:rsid w:val="00E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1C565-C362-4285-A81A-700A75BB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1</cp:revision>
  <cp:lastPrinted>2015-05-06T20:01:00Z</cp:lastPrinted>
  <dcterms:created xsi:type="dcterms:W3CDTF">2015-05-06T16:49:00Z</dcterms:created>
  <dcterms:modified xsi:type="dcterms:W3CDTF">2015-05-06T20:02:00Z</dcterms:modified>
</cp:coreProperties>
</file>